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188720" cy="1371600"/>
            <wp:effectExtent l="1905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u w:val="single"/>
        </w:rPr>
        <w:t>ОБЩИНСКИ СЪВЕТ КАЙНАРДЖА, ОБЛАСТ СИЛИСТРА</w:t>
      </w:r>
    </w:p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7550 с. </w:t>
      </w:r>
      <w:proofErr w:type="spellStart"/>
      <w:r>
        <w:rPr>
          <w:rFonts w:ascii="Calibri" w:hAnsi="Calibri" w:cs="Calibri"/>
          <w:b/>
        </w:rPr>
        <w:t>Кайнарджа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ул</w:t>
      </w:r>
      <w:proofErr w:type="spellEnd"/>
      <w:r>
        <w:rPr>
          <w:rFonts w:ascii="Calibri" w:hAnsi="Calibri" w:cs="Calibri"/>
          <w:b/>
        </w:rPr>
        <w:t>. „</w:t>
      </w:r>
      <w:proofErr w:type="spellStart"/>
      <w:r>
        <w:rPr>
          <w:rFonts w:ascii="Calibri" w:hAnsi="Calibri" w:cs="Calibri"/>
          <w:b/>
        </w:rPr>
        <w:t>Димитър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Дончев</w:t>
      </w:r>
      <w:proofErr w:type="spellEnd"/>
      <w:r>
        <w:rPr>
          <w:rFonts w:ascii="Calibri" w:hAnsi="Calibri" w:cs="Calibri"/>
          <w:b/>
        </w:rPr>
        <w:t>” № 2</w:t>
      </w: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e-mail:</w:t>
      </w:r>
      <w:r>
        <w:rPr>
          <w:rFonts w:ascii="Calibri" w:hAnsi="Calibri" w:cs="Calibri"/>
          <w:b/>
          <w:lang w:val="en-US"/>
        </w:rPr>
        <w:t>obs_kaynardja@abv.bg</w:t>
      </w:r>
    </w:p>
    <w:p w:rsidR="008C26BE" w:rsidRDefault="008C26BE" w:rsidP="008C26BE">
      <w:pPr>
        <w:rPr>
          <w:rFonts w:ascii="Calibri" w:hAnsi="Calibri" w:cs="Calibri"/>
          <w:b/>
        </w:rPr>
      </w:pP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 w:rsidR="00505DB1">
        <w:rPr>
          <w:rFonts w:ascii="Calibri" w:hAnsi="Calibri" w:cs="Calibri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До</w:t>
      </w:r>
      <w:r w:rsidR="00F72B3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……………………………….</w:t>
      </w: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Гр. /с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</w:t>
      </w:r>
    </w:p>
    <w:p w:rsidR="008C26BE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обл.Силистра</w:t>
      </w:r>
      <w:proofErr w:type="spellEnd"/>
    </w:p>
    <w:p w:rsidR="008C26BE" w:rsidRPr="0015768B" w:rsidRDefault="008C26BE" w:rsidP="0015768B">
      <w:pPr>
        <w:ind w:left="2160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  <w:lang w:val="bg-BG"/>
        </w:rPr>
        <w:t xml:space="preserve">  </w:t>
      </w:r>
    </w:p>
    <w:p w:rsidR="008C26BE" w:rsidRPr="00300B4B" w:rsidRDefault="009A171E" w:rsidP="009A171E">
      <w:pPr>
        <w:ind w:right="1133" w:firstLine="2552"/>
        <w:rPr>
          <w:rStyle w:val="a6"/>
          <w:lang w:val="bg-BG"/>
        </w:rPr>
      </w:pPr>
      <w:r>
        <w:rPr>
          <w:rStyle w:val="a6"/>
        </w:rPr>
        <w:t xml:space="preserve">                           </w:t>
      </w:r>
      <w:r w:rsidR="008C26BE" w:rsidRPr="002C1FD4">
        <w:rPr>
          <w:rStyle w:val="a6"/>
        </w:rPr>
        <w:t>ПОКАНА</w:t>
      </w:r>
      <w:r w:rsidR="00300B4B">
        <w:rPr>
          <w:rStyle w:val="a6"/>
        </w:rPr>
        <w:t xml:space="preserve"> </w:t>
      </w:r>
      <w:r w:rsidR="00300B4B">
        <w:rPr>
          <w:rStyle w:val="a6"/>
          <w:lang w:val="bg-BG"/>
        </w:rPr>
        <w:t>№ 10</w:t>
      </w:r>
    </w:p>
    <w:p w:rsidR="008C26BE" w:rsidRPr="008F5482" w:rsidRDefault="008C26BE" w:rsidP="008F5482">
      <w:pPr>
        <w:jc w:val="both"/>
        <w:rPr>
          <w:rFonts w:ascii="Calibri" w:hAnsi="Calibri" w:cs="Calibri"/>
          <w:lang w:val="bg-BG"/>
        </w:rPr>
      </w:pPr>
    </w:p>
    <w:p w:rsidR="00D6484B" w:rsidRDefault="008C26BE" w:rsidP="008C26BE">
      <w:pPr>
        <w:ind w:firstLine="720"/>
        <w:jc w:val="both"/>
        <w:rPr>
          <w:rFonts w:ascii="Calibri" w:hAnsi="Calibri" w:cs="Calibri"/>
          <w:lang w:val="bg-BG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основание</w:t>
      </w:r>
      <w:proofErr w:type="spellEnd"/>
      <w:r w:rsidR="0022436F">
        <w:rPr>
          <w:rFonts w:ascii="Calibri" w:hAnsi="Calibri" w:cs="Calibri"/>
        </w:rPr>
        <w:t xml:space="preserve"> </w:t>
      </w:r>
      <w:r w:rsidR="0022436F" w:rsidRPr="0022436F">
        <w:rPr>
          <w:rFonts w:ascii="Calibri" w:hAnsi="Calibri" w:cs="Calibri"/>
          <w:b/>
        </w:rPr>
        <w:t xml:space="preserve">чл.23, </w:t>
      </w:r>
      <w:proofErr w:type="spellStart"/>
      <w:r w:rsidR="0022436F" w:rsidRPr="0022436F">
        <w:rPr>
          <w:rFonts w:ascii="Calibri" w:hAnsi="Calibri" w:cs="Calibri"/>
          <w:b/>
        </w:rPr>
        <w:t>ал</w:t>
      </w:r>
      <w:proofErr w:type="spellEnd"/>
      <w:r w:rsidR="0022436F" w:rsidRPr="0022436F">
        <w:rPr>
          <w:rFonts w:ascii="Calibri" w:hAnsi="Calibri" w:cs="Calibri"/>
          <w:b/>
        </w:rPr>
        <w:t xml:space="preserve">. </w:t>
      </w:r>
      <w:proofErr w:type="gramStart"/>
      <w:r w:rsidR="0022436F" w:rsidRPr="0022436F">
        <w:rPr>
          <w:rFonts w:ascii="Calibri" w:hAnsi="Calibri" w:cs="Calibri"/>
          <w:b/>
        </w:rPr>
        <w:t>4</w:t>
      </w:r>
      <w:proofErr w:type="gramEnd"/>
      <w:r w:rsidRPr="0022436F">
        <w:rPr>
          <w:rFonts w:ascii="Calibri" w:hAnsi="Calibri" w:cs="Calibri"/>
          <w:b/>
        </w:rPr>
        <w:t>, т.1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ЗМСМА </w:t>
      </w:r>
      <w:r w:rsidR="0022436F">
        <w:rPr>
          <w:rFonts w:ascii="Calibri" w:hAnsi="Calibri" w:cs="Calibri"/>
          <w:lang w:val="bg-BG"/>
        </w:rPr>
        <w:t>във връзка с чл.</w:t>
      </w:r>
      <w:r w:rsidR="00D6484B">
        <w:rPr>
          <w:rFonts w:ascii="Calibri" w:hAnsi="Calibri" w:cs="Calibri"/>
          <w:lang w:val="en-US"/>
        </w:rPr>
        <w:t xml:space="preserve"> 14</w:t>
      </w:r>
      <w:r w:rsidR="00D6484B">
        <w:rPr>
          <w:rFonts w:ascii="Calibri" w:hAnsi="Calibri" w:cs="Calibri"/>
          <w:lang w:val="bg-BG"/>
        </w:rPr>
        <w:t xml:space="preserve">, ал.1, </w:t>
      </w:r>
      <w:proofErr w:type="gramStart"/>
      <w:r w:rsidR="00D6484B">
        <w:rPr>
          <w:rFonts w:ascii="Calibri" w:hAnsi="Calibri" w:cs="Calibri"/>
          <w:lang w:val="bg-BG"/>
        </w:rPr>
        <w:t>т.1  от</w:t>
      </w:r>
      <w:proofErr w:type="gramEnd"/>
      <w:r w:rsidR="00D6484B">
        <w:rPr>
          <w:rFonts w:ascii="Calibri" w:hAnsi="Calibri" w:cs="Calibri"/>
          <w:lang w:val="bg-BG"/>
        </w:rPr>
        <w:t xml:space="preserve"> Правилника за организацията и дейността на Общински съвет Кайнарджа 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С В И К В А М</w:t>
      </w: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</w:p>
    <w:p w:rsidR="00D6484B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Общинските съветници на</w:t>
      </w:r>
      <w:r w:rsidR="00A9064A">
        <w:rPr>
          <w:rFonts w:ascii="Calibri" w:hAnsi="Calibri" w:cs="Calibri"/>
          <w:lang w:val="en-US"/>
        </w:rPr>
        <w:t xml:space="preserve"> </w:t>
      </w:r>
      <w:r w:rsidR="00300B4B">
        <w:rPr>
          <w:rFonts w:ascii="Calibri" w:hAnsi="Calibri" w:cs="Calibri"/>
          <w:lang w:val="bg-BG"/>
        </w:rPr>
        <w:t>редовно</w:t>
      </w:r>
      <w:r>
        <w:rPr>
          <w:rFonts w:ascii="Calibri" w:hAnsi="Calibri" w:cs="Calibri"/>
          <w:lang w:val="bg-BG"/>
        </w:rPr>
        <w:t xml:space="preserve"> заседание, което ще се проведе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b/>
          <w:lang w:val="bg-BG"/>
        </w:rPr>
      </w:pPr>
      <w:proofErr w:type="spellStart"/>
      <w:proofErr w:type="gramStart"/>
      <w:r w:rsidRPr="00D6484B">
        <w:rPr>
          <w:rFonts w:ascii="Calibri" w:hAnsi="Calibri" w:cs="Calibri"/>
          <w:b/>
        </w:rPr>
        <w:t>на</w:t>
      </w:r>
      <w:proofErr w:type="spellEnd"/>
      <w:proofErr w:type="gramEnd"/>
      <w:r w:rsidR="00D07607">
        <w:rPr>
          <w:rFonts w:ascii="Calibri" w:hAnsi="Calibri" w:cs="Calibri"/>
          <w:b/>
          <w:lang w:val="bg-BG"/>
        </w:rPr>
        <w:t xml:space="preserve"> </w:t>
      </w:r>
      <w:r w:rsidR="00300B4B">
        <w:rPr>
          <w:rFonts w:ascii="Calibri" w:hAnsi="Calibri" w:cs="Calibri"/>
          <w:b/>
          <w:lang w:val="bg-BG"/>
        </w:rPr>
        <w:t>28</w:t>
      </w:r>
      <w:r w:rsidR="00B16638">
        <w:rPr>
          <w:rFonts w:ascii="Calibri" w:hAnsi="Calibri" w:cs="Calibri"/>
          <w:b/>
          <w:lang w:val="bg-BG"/>
        </w:rPr>
        <w:t>.</w:t>
      </w:r>
      <w:r w:rsidR="00300B4B">
        <w:rPr>
          <w:rFonts w:ascii="Calibri" w:hAnsi="Calibri" w:cs="Calibri"/>
          <w:b/>
          <w:lang w:val="en-US"/>
        </w:rPr>
        <w:t>05</w:t>
      </w:r>
      <w:r w:rsidRPr="00D6484B">
        <w:rPr>
          <w:rFonts w:ascii="Calibri" w:hAnsi="Calibri" w:cs="Calibri"/>
          <w:b/>
          <w:lang w:val="en-US"/>
        </w:rPr>
        <w:t>.</w:t>
      </w:r>
      <w:r w:rsidR="00C53FEF">
        <w:rPr>
          <w:rFonts w:ascii="Calibri" w:hAnsi="Calibri" w:cs="Calibri"/>
          <w:b/>
        </w:rPr>
        <w:t>2024</w:t>
      </w:r>
      <w:r w:rsidRPr="00D6484B">
        <w:rPr>
          <w:rFonts w:ascii="Calibri" w:hAnsi="Calibri" w:cs="Calibri"/>
          <w:b/>
        </w:rPr>
        <w:t xml:space="preserve"> г</w:t>
      </w:r>
      <w:r w:rsidR="00220227">
        <w:rPr>
          <w:rFonts w:ascii="Calibri" w:hAnsi="Calibri" w:cs="Calibri"/>
          <w:b/>
          <w:lang w:val="bg-BG"/>
        </w:rPr>
        <w:t>./</w:t>
      </w:r>
      <w:r w:rsidR="00300B4B">
        <w:rPr>
          <w:rFonts w:ascii="Calibri" w:hAnsi="Calibri" w:cs="Calibri"/>
          <w:b/>
          <w:lang w:val="bg-BG"/>
        </w:rPr>
        <w:t>вторник</w:t>
      </w:r>
      <w:r w:rsidR="00B16638">
        <w:rPr>
          <w:rFonts w:ascii="Calibri" w:hAnsi="Calibri" w:cs="Calibri"/>
          <w:b/>
          <w:lang w:val="bg-BG"/>
        </w:rPr>
        <w:t xml:space="preserve"> </w:t>
      </w:r>
      <w:r w:rsidR="00D6484B" w:rsidRPr="00D6484B">
        <w:rPr>
          <w:rFonts w:ascii="Calibri" w:hAnsi="Calibri" w:cs="Calibri"/>
          <w:b/>
          <w:lang w:val="bg-BG"/>
        </w:rPr>
        <w:t>/</w:t>
      </w:r>
      <w:r w:rsidR="008E0A1C">
        <w:rPr>
          <w:rFonts w:ascii="Calibri" w:hAnsi="Calibri" w:cs="Calibri"/>
          <w:b/>
        </w:rPr>
        <w:t xml:space="preserve">  </w:t>
      </w:r>
      <w:proofErr w:type="spellStart"/>
      <w:r w:rsidR="008E0A1C">
        <w:rPr>
          <w:rFonts w:ascii="Calibri" w:hAnsi="Calibri" w:cs="Calibri"/>
          <w:b/>
        </w:rPr>
        <w:t>от</w:t>
      </w:r>
      <w:proofErr w:type="spellEnd"/>
      <w:r w:rsidR="009B6E5D">
        <w:rPr>
          <w:rFonts w:ascii="Calibri" w:hAnsi="Calibri" w:cs="Calibri"/>
          <w:b/>
          <w:lang w:val="bg-BG"/>
        </w:rPr>
        <w:t xml:space="preserve"> </w:t>
      </w:r>
      <w:r w:rsidR="005D07EE">
        <w:rPr>
          <w:rFonts w:ascii="Calibri" w:hAnsi="Calibri" w:cs="Calibri"/>
          <w:b/>
          <w:lang w:val="en-US"/>
        </w:rPr>
        <w:t>15.00</w:t>
      </w:r>
      <w:r w:rsidRPr="00D6484B">
        <w:rPr>
          <w:rFonts w:ascii="Calibri" w:hAnsi="Calibri" w:cs="Calibri"/>
          <w:b/>
        </w:rPr>
        <w:t xml:space="preserve"> </w:t>
      </w:r>
      <w:proofErr w:type="spellStart"/>
      <w:r w:rsidRPr="00D6484B">
        <w:rPr>
          <w:rFonts w:ascii="Calibri" w:hAnsi="Calibri" w:cs="Calibri"/>
          <w:b/>
        </w:rPr>
        <w:t>часа</w:t>
      </w:r>
      <w:proofErr w:type="spellEnd"/>
    </w:p>
    <w:p w:rsidR="00D6484B" w:rsidRPr="00D6484B" w:rsidRDefault="00D6484B" w:rsidP="00D6484B">
      <w:pPr>
        <w:jc w:val="center"/>
        <w:rPr>
          <w:rFonts w:ascii="Calibri" w:hAnsi="Calibri" w:cs="Calibri"/>
          <w:b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lang w:val="bg-BG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>заседателната зала на община Кайнарджа</w:t>
      </w:r>
    </w:p>
    <w:p w:rsidR="00D6484B" w:rsidRDefault="00D6484B" w:rsidP="00D6484B">
      <w:pPr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находяща се на ул.</w:t>
      </w:r>
      <w:r w:rsidR="00F47FE8"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>”Димитър Дончев „ № 2</w:t>
      </w:r>
    </w:p>
    <w:p w:rsidR="000B7692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при следния</w:t>
      </w:r>
    </w:p>
    <w:p w:rsidR="000B7692" w:rsidRDefault="000B7692" w:rsidP="00D10BDB">
      <w:pPr>
        <w:pStyle w:val="2"/>
        <w:rPr>
          <w:rFonts w:ascii="Calibri" w:hAnsi="Calibri" w:cs="Calibri"/>
        </w:rPr>
      </w:pPr>
    </w:p>
    <w:p w:rsidR="004A5834" w:rsidRDefault="008C26BE" w:rsidP="00D6484B"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>ДНЕВЕН  РЕД:</w:t>
      </w:r>
    </w:p>
    <w:p w:rsidR="00BD0E57" w:rsidRDefault="00BD0E57" w:rsidP="00BD0E57">
      <w:pPr>
        <w:rPr>
          <w:lang w:val="bg-BG"/>
        </w:rPr>
      </w:pPr>
    </w:p>
    <w:p w:rsidR="00BD0E57" w:rsidRDefault="00BD0E57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 w:rsidRPr="00BD0E57">
        <w:rPr>
          <w:rFonts w:asciiTheme="minorHAnsi" w:hAnsiTheme="minorHAnsi" w:cstheme="minorHAnsi"/>
          <w:lang w:val="bg-BG"/>
        </w:rPr>
        <w:t>Продажба на имот-частна общинска собственост в с. Голеш</w:t>
      </w:r>
      <w:r>
        <w:rPr>
          <w:rFonts w:asciiTheme="minorHAnsi" w:hAnsiTheme="minorHAnsi" w:cstheme="minorHAnsi"/>
          <w:lang w:val="bg-BG"/>
        </w:rPr>
        <w:t>.</w:t>
      </w:r>
    </w:p>
    <w:p w:rsidR="00BD0E57" w:rsidRDefault="00BD0E57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Внася: Кмета на общината</w:t>
      </w:r>
    </w:p>
    <w:p w:rsidR="00BD0E57" w:rsidRDefault="00BD0E57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Продажба на имот-частна общинска собственост в с. Зарник-УПИ 7-62, </w:t>
      </w:r>
      <w:r w:rsidR="00A16608">
        <w:rPr>
          <w:rFonts w:asciiTheme="minorHAnsi" w:hAnsiTheme="minorHAnsi" w:cstheme="minorHAnsi"/>
          <w:lang w:val="bg-BG"/>
        </w:rPr>
        <w:t>кв.6</w:t>
      </w:r>
    </w:p>
    <w:p w:rsidR="00A16608" w:rsidRDefault="00A16608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Внася: Кмета на общината</w:t>
      </w:r>
    </w:p>
    <w:p w:rsidR="00A16608" w:rsidRDefault="00A16608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Продажба на имот-частна общинска собственост в с. Полковник Чолаково – УПИ </w:t>
      </w:r>
      <w:r>
        <w:rPr>
          <w:rFonts w:asciiTheme="minorHAnsi" w:hAnsiTheme="minorHAnsi" w:cstheme="minorHAnsi"/>
          <w:lang w:val="en-US"/>
        </w:rPr>
        <w:t>I</w:t>
      </w:r>
      <w:r>
        <w:rPr>
          <w:rFonts w:asciiTheme="minorHAnsi" w:hAnsiTheme="minorHAnsi" w:cstheme="minorHAnsi"/>
          <w:lang w:val="bg-BG"/>
        </w:rPr>
        <w:t>-88, кв.11</w:t>
      </w:r>
    </w:p>
    <w:p w:rsidR="00A16608" w:rsidRDefault="00A16608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Внася: Кмета на общината</w:t>
      </w:r>
    </w:p>
    <w:p w:rsidR="00A16608" w:rsidRDefault="00A16608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Продажба на имот-частна общинска собственост в с. Полковник Чолаково – УПИ </w:t>
      </w:r>
      <w:r>
        <w:rPr>
          <w:rFonts w:asciiTheme="minorHAnsi" w:hAnsiTheme="minorHAnsi" w:cstheme="minorHAnsi"/>
          <w:lang w:val="en-US"/>
        </w:rPr>
        <w:t>III</w:t>
      </w:r>
      <w:r>
        <w:rPr>
          <w:rFonts w:asciiTheme="minorHAnsi" w:hAnsiTheme="minorHAnsi" w:cstheme="minorHAnsi"/>
          <w:lang w:val="bg-BG"/>
        </w:rPr>
        <w:t>-88, кв.11</w:t>
      </w:r>
    </w:p>
    <w:p w:rsidR="00A16608" w:rsidRDefault="00A16608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Внася: Кмета на общината</w:t>
      </w:r>
    </w:p>
    <w:p w:rsidR="00A16608" w:rsidRDefault="00A16608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Продажба на имот-частна общинска собственост в с. Средище – УПИ 19-общ,кв.22</w:t>
      </w:r>
    </w:p>
    <w:p w:rsidR="00A16608" w:rsidRDefault="00A16608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Внася: Кмета на общината</w:t>
      </w:r>
    </w:p>
    <w:p w:rsidR="00935A10" w:rsidRDefault="00935A10" w:rsidP="00935A10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Продажба на имот-частна общинска собственост в с. Войново-УПИ 10, кв.16</w:t>
      </w:r>
    </w:p>
    <w:p w:rsidR="00935A10" w:rsidRDefault="00935A10" w:rsidP="00935A10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Внася: Кмета на общината</w:t>
      </w:r>
    </w:p>
    <w:p w:rsidR="00A16608" w:rsidRDefault="00A16608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Одобряване на проект за изменение на кадастрален план за ПИ № 46, изменение на ПУП-ПР за УПИ </w:t>
      </w:r>
      <w:r>
        <w:rPr>
          <w:rFonts w:asciiTheme="minorHAnsi" w:hAnsiTheme="minorHAnsi" w:cstheme="minorHAnsi"/>
          <w:lang w:val="en-US"/>
        </w:rPr>
        <w:t>XX</w:t>
      </w:r>
      <w:r>
        <w:rPr>
          <w:rFonts w:asciiTheme="minorHAnsi" w:hAnsiTheme="minorHAnsi" w:cstheme="minorHAnsi"/>
          <w:lang w:val="bg-BG"/>
        </w:rPr>
        <w:t xml:space="preserve">-46, УПИ </w:t>
      </w:r>
      <w:r>
        <w:rPr>
          <w:rFonts w:asciiTheme="minorHAnsi" w:hAnsiTheme="minorHAnsi" w:cstheme="minorHAnsi"/>
          <w:lang w:val="en-US"/>
        </w:rPr>
        <w:t>XXI-46</w:t>
      </w:r>
      <w:r>
        <w:rPr>
          <w:rFonts w:asciiTheme="minorHAnsi" w:hAnsiTheme="minorHAnsi" w:cstheme="minorHAnsi"/>
          <w:lang w:val="bg-BG"/>
        </w:rPr>
        <w:t xml:space="preserve"> в квартал 5 и УПИ </w:t>
      </w:r>
      <w:r>
        <w:rPr>
          <w:rFonts w:asciiTheme="minorHAnsi" w:hAnsiTheme="minorHAnsi" w:cstheme="minorHAnsi"/>
          <w:lang w:val="en-US"/>
        </w:rPr>
        <w:t xml:space="preserve">XI-46 </w:t>
      </w:r>
      <w:r>
        <w:rPr>
          <w:rFonts w:asciiTheme="minorHAnsi" w:hAnsiTheme="minorHAnsi" w:cstheme="minorHAnsi"/>
          <w:lang w:val="bg-BG"/>
        </w:rPr>
        <w:t>в квартал 2 и изменение на част от уличната регулация от ос.т.10 до ос.т.11 по плана на село Голеш, община Кайнарджа.</w:t>
      </w:r>
    </w:p>
    <w:p w:rsidR="00A16608" w:rsidRDefault="00A16608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Внася: Кмета на общината</w:t>
      </w:r>
    </w:p>
    <w:p w:rsidR="00A16608" w:rsidRDefault="00CD505F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Одобряване на проект за Подробен устройствен план-план схема и </w:t>
      </w:r>
      <w:proofErr w:type="spellStart"/>
      <w:r>
        <w:rPr>
          <w:rFonts w:asciiTheme="minorHAnsi" w:hAnsiTheme="minorHAnsi" w:cstheme="minorHAnsi"/>
          <w:lang w:val="bg-BG"/>
        </w:rPr>
        <w:t>Парцеларен</w:t>
      </w:r>
      <w:proofErr w:type="spellEnd"/>
      <w:r>
        <w:rPr>
          <w:rFonts w:asciiTheme="minorHAnsi" w:hAnsiTheme="minorHAnsi" w:cstheme="minorHAnsi"/>
          <w:lang w:val="bg-BG"/>
        </w:rPr>
        <w:t xml:space="preserve"> план за трасе на довеждащ водопровод от помпена станция в с. Поп Русаново до водонапорна кула с. Посев, разположена в ПИ № 57889.13.138 по КК и КР на с. Посев, общ. Кайнарджа, </w:t>
      </w:r>
      <w:proofErr w:type="spellStart"/>
      <w:r>
        <w:rPr>
          <w:rFonts w:asciiTheme="minorHAnsi" w:hAnsiTheme="minorHAnsi" w:cstheme="minorHAnsi"/>
          <w:lang w:val="bg-BG"/>
        </w:rPr>
        <w:t>обл</w:t>
      </w:r>
      <w:proofErr w:type="spellEnd"/>
      <w:r>
        <w:rPr>
          <w:rFonts w:asciiTheme="minorHAnsi" w:hAnsiTheme="minorHAnsi" w:cstheme="minorHAnsi"/>
          <w:lang w:val="bg-BG"/>
        </w:rPr>
        <w:t>. Силистра.</w:t>
      </w:r>
    </w:p>
    <w:p w:rsidR="00CD505F" w:rsidRDefault="00CD505F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lastRenderedPageBreak/>
        <w:t xml:space="preserve">                                                                                     Внася: Кмета на общината</w:t>
      </w:r>
    </w:p>
    <w:p w:rsidR="00CD505F" w:rsidRDefault="00CD505F" w:rsidP="00CD505F">
      <w:pPr>
        <w:pStyle w:val="a5"/>
        <w:numPr>
          <w:ilvl w:val="0"/>
          <w:numId w:val="33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Приемане на „План за сигурност във връзка с чл.23, ал.1 от Закона за противодействие на тероризма и Наредба № 8121з-1225/ 27.09.2017 г. на територията на общинска администрация Кайнарджа.“</w:t>
      </w:r>
    </w:p>
    <w:p w:rsidR="00CD505F" w:rsidRDefault="00CD505F" w:rsidP="00CD505F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Внася: Кмета на общината</w:t>
      </w:r>
    </w:p>
    <w:p w:rsidR="005D07EE" w:rsidRDefault="005D07EE" w:rsidP="005D07EE">
      <w:pPr>
        <w:tabs>
          <w:tab w:val="left" w:pos="71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 xml:space="preserve">      </w:t>
      </w:r>
      <w:r w:rsidRPr="005D07EE">
        <w:rPr>
          <w:rFonts w:asciiTheme="minorHAnsi" w:hAnsiTheme="minorHAnsi" w:cstheme="minorHAnsi"/>
          <w:lang w:val="bg-BG"/>
        </w:rPr>
        <w:t xml:space="preserve">10.Определяне </w:t>
      </w:r>
      <w:proofErr w:type="spellStart"/>
      <w:r w:rsidRPr="005D07EE">
        <w:rPr>
          <w:rFonts w:asciiTheme="minorHAnsi" w:hAnsiTheme="minorHAnsi" w:cstheme="minorHAnsi"/>
        </w:rPr>
        <w:t>на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представител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на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община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Кайнарджа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за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участие</w:t>
      </w:r>
      <w:proofErr w:type="spellEnd"/>
      <w:r w:rsidRPr="005D07EE">
        <w:rPr>
          <w:rFonts w:asciiTheme="minorHAnsi" w:hAnsiTheme="minorHAnsi" w:cstheme="minorHAnsi"/>
        </w:rPr>
        <w:t xml:space="preserve"> в </w:t>
      </w:r>
      <w:proofErr w:type="spellStart"/>
      <w:r w:rsidRPr="005D07EE">
        <w:rPr>
          <w:rFonts w:asciiTheme="minorHAnsi" w:hAnsiTheme="minorHAnsi" w:cstheme="minorHAnsi"/>
        </w:rPr>
        <w:t>заседание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на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Общото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събрание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на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съдружниците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на</w:t>
      </w:r>
      <w:proofErr w:type="spellEnd"/>
      <w:r w:rsidRPr="005D07EE">
        <w:rPr>
          <w:rFonts w:asciiTheme="minorHAnsi" w:hAnsiTheme="minorHAnsi" w:cstheme="minorHAnsi"/>
        </w:rPr>
        <w:t xml:space="preserve"> „</w:t>
      </w:r>
      <w:proofErr w:type="spellStart"/>
      <w:r w:rsidRPr="005D07EE">
        <w:rPr>
          <w:rFonts w:asciiTheme="minorHAnsi" w:hAnsiTheme="minorHAnsi" w:cstheme="minorHAnsi"/>
        </w:rPr>
        <w:t>Водоснабдяване</w:t>
      </w:r>
      <w:proofErr w:type="spellEnd"/>
      <w:r w:rsidRPr="005D07EE">
        <w:rPr>
          <w:rFonts w:asciiTheme="minorHAnsi" w:hAnsiTheme="minorHAnsi" w:cstheme="minorHAnsi"/>
        </w:rPr>
        <w:t xml:space="preserve"> и </w:t>
      </w:r>
      <w:proofErr w:type="spellStart"/>
      <w:r w:rsidRPr="005D07EE">
        <w:rPr>
          <w:rFonts w:asciiTheme="minorHAnsi" w:hAnsiTheme="minorHAnsi" w:cstheme="minorHAnsi"/>
        </w:rPr>
        <w:t>канализация</w:t>
      </w:r>
      <w:proofErr w:type="spellEnd"/>
      <w:r w:rsidRPr="005D07EE">
        <w:rPr>
          <w:rFonts w:asciiTheme="minorHAnsi" w:hAnsiTheme="minorHAnsi" w:cstheme="minorHAnsi"/>
        </w:rPr>
        <w:t xml:space="preserve">“- ООД- </w:t>
      </w:r>
      <w:proofErr w:type="spellStart"/>
      <w:r w:rsidRPr="005D07EE">
        <w:rPr>
          <w:rFonts w:asciiTheme="minorHAnsi" w:hAnsiTheme="minorHAnsi" w:cstheme="minorHAnsi"/>
        </w:rPr>
        <w:t>гр</w:t>
      </w:r>
      <w:proofErr w:type="spellEnd"/>
      <w:r w:rsidRPr="005D07EE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5D07EE">
        <w:rPr>
          <w:rFonts w:asciiTheme="minorHAnsi" w:hAnsiTheme="minorHAnsi" w:cstheme="minorHAnsi"/>
        </w:rPr>
        <w:t>Силистра</w:t>
      </w:r>
      <w:proofErr w:type="spellEnd"/>
      <w:r w:rsidRPr="005D07EE">
        <w:rPr>
          <w:rFonts w:asciiTheme="minorHAnsi" w:hAnsiTheme="minorHAnsi" w:cstheme="minorHAnsi"/>
        </w:rPr>
        <w:t xml:space="preserve">  </w:t>
      </w:r>
      <w:proofErr w:type="spellStart"/>
      <w:r w:rsidRPr="005D07EE">
        <w:rPr>
          <w:rFonts w:asciiTheme="minorHAnsi" w:hAnsiTheme="minorHAnsi" w:cstheme="minorHAnsi"/>
        </w:rPr>
        <w:t>за</w:t>
      </w:r>
      <w:proofErr w:type="spellEnd"/>
      <w:proofErr w:type="gram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увеличаване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на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капитала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на</w:t>
      </w:r>
      <w:proofErr w:type="spellEnd"/>
      <w:r w:rsidRPr="005D07EE">
        <w:rPr>
          <w:rFonts w:asciiTheme="minorHAnsi" w:hAnsiTheme="minorHAnsi" w:cstheme="minorHAnsi"/>
        </w:rPr>
        <w:t xml:space="preserve"> </w:t>
      </w:r>
      <w:proofErr w:type="spellStart"/>
      <w:r w:rsidRPr="005D07EE">
        <w:rPr>
          <w:rFonts w:asciiTheme="minorHAnsi" w:hAnsiTheme="minorHAnsi" w:cstheme="minorHAnsi"/>
        </w:rPr>
        <w:t>дружеството</w:t>
      </w:r>
      <w:proofErr w:type="spellEnd"/>
    </w:p>
    <w:p w:rsidR="009D2001" w:rsidRPr="005D07EE" w:rsidRDefault="005D07EE" w:rsidP="005D07EE">
      <w:pPr>
        <w:tabs>
          <w:tab w:val="left" w:pos="71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       </w:t>
      </w:r>
      <w:r w:rsidRPr="005D07EE">
        <w:rPr>
          <w:rFonts w:asciiTheme="minorHAnsi" w:hAnsiTheme="minorHAnsi" w:cstheme="minorHAnsi"/>
          <w:lang w:val="bg-BG"/>
        </w:rPr>
        <w:t xml:space="preserve"> Внася: Кмета на общината</w:t>
      </w:r>
    </w:p>
    <w:p w:rsidR="009D2001" w:rsidRPr="005D07EE" w:rsidRDefault="005D07EE" w:rsidP="005D07EE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</w:t>
      </w:r>
      <w:r w:rsidRPr="005D07EE">
        <w:rPr>
          <w:rFonts w:asciiTheme="minorHAnsi" w:hAnsiTheme="minorHAnsi" w:cstheme="minorHAnsi"/>
          <w:lang w:val="bg-BG"/>
        </w:rPr>
        <w:t>11.</w:t>
      </w:r>
      <w:r w:rsidR="009D2001" w:rsidRPr="005D07EE">
        <w:rPr>
          <w:rFonts w:asciiTheme="minorHAnsi" w:hAnsiTheme="minorHAnsi" w:cstheme="minorHAnsi"/>
          <w:lang w:val="bg-BG"/>
        </w:rPr>
        <w:t>Годишен план за изпълнение на общинската програма за намаляване на риска от бедствия.</w:t>
      </w:r>
    </w:p>
    <w:p w:rsidR="009D2001" w:rsidRDefault="009D2001" w:rsidP="009D2001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</w:t>
      </w:r>
      <w:r w:rsidR="005D07EE">
        <w:rPr>
          <w:rFonts w:asciiTheme="minorHAnsi" w:hAnsiTheme="minorHAnsi" w:cstheme="minorHAnsi"/>
          <w:lang w:val="bg-BG"/>
        </w:rPr>
        <w:t xml:space="preserve">                             </w:t>
      </w:r>
      <w:r>
        <w:rPr>
          <w:rFonts w:asciiTheme="minorHAnsi" w:hAnsiTheme="minorHAnsi" w:cstheme="minorHAnsi"/>
          <w:lang w:val="bg-BG"/>
        </w:rPr>
        <w:t xml:space="preserve"> Внася: Кмета на общината</w:t>
      </w:r>
    </w:p>
    <w:p w:rsidR="009D2001" w:rsidRPr="005D07EE" w:rsidRDefault="005D07EE" w:rsidP="005D07EE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</w:t>
      </w:r>
      <w:r w:rsidRPr="005D07EE">
        <w:rPr>
          <w:rFonts w:asciiTheme="minorHAnsi" w:hAnsiTheme="minorHAnsi" w:cstheme="minorHAnsi"/>
          <w:lang w:val="bg-BG"/>
        </w:rPr>
        <w:t>12.</w:t>
      </w:r>
      <w:r w:rsidR="009D2001" w:rsidRPr="005D07EE">
        <w:rPr>
          <w:rFonts w:asciiTheme="minorHAnsi" w:hAnsiTheme="minorHAnsi" w:cstheme="minorHAnsi"/>
          <w:lang w:val="bg-BG"/>
        </w:rPr>
        <w:t>План за работа на общински съвет за намаляване на риска</w:t>
      </w:r>
      <w:r w:rsidR="00973561" w:rsidRPr="005D07EE">
        <w:rPr>
          <w:rFonts w:asciiTheme="minorHAnsi" w:hAnsiTheme="minorHAnsi" w:cstheme="minorHAnsi"/>
          <w:lang w:val="bg-BG"/>
        </w:rPr>
        <w:t xml:space="preserve"> от бедствия /ОБС за НРОБ/ към община Кайнарджа през 2024 г.</w:t>
      </w:r>
    </w:p>
    <w:p w:rsidR="00973561" w:rsidRDefault="00973561" w:rsidP="00973561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</w:t>
      </w:r>
      <w:r w:rsidR="005D07EE">
        <w:rPr>
          <w:rFonts w:asciiTheme="minorHAnsi" w:hAnsiTheme="minorHAnsi" w:cstheme="minorHAnsi"/>
          <w:lang w:val="bg-BG"/>
        </w:rPr>
        <w:t xml:space="preserve">                            </w:t>
      </w:r>
      <w:r>
        <w:rPr>
          <w:rFonts w:asciiTheme="minorHAnsi" w:hAnsiTheme="minorHAnsi" w:cstheme="minorHAnsi"/>
          <w:lang w:val="bg-BG"/>
        </w:rPr>
        <w:t>Внася: Кмета на общината</w:t>
      </w:r>
    </w:p>
    <w:p w:rsidR="00973561" w:rsidRPr="005D07EE" w:rsidRDefault="005D07EE" w:rsidP="005D07EE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</w:t>
      </w:r>
      <w:r w:rsidRPr="005D07EE">
        <w:rPr>
          <w:rFonts w:asciiTheme="minorHAnsi" w:hAnsiTheme="minorHAnsi" w:cstheme="minorHAnsi"/>
          <w:lang w:val="bg-BG"/>
        </w:rPr>
        <w:t>13.</w:t>
      </w:r>
      <w:r w:rsidR="00973561" w:rsidRPr="005D07EE">
        <w:rPr>
          <w:rFonts w:asciiTheme="minorHAnsi" w:hAnsiTheme="minorHAnsi" w:cstheme="minorHAnsi"/>
          <w:lang w:val="bg-BG"/>
        </w:rPr>
        <w:t>Актуализиране на План за защита при бедствия на община Кайнарджа.</w:t>
      </w:r>
    </w:p>
    <w:p w:rsidR="00973561" w:rsidRDefault="00973561" w:rsidP="00973561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</w:t>
      </w:r>
      <w:r w:rsidR="005D07EE">
        <w:rPr>
          <w:rFonts w:asciiTheme="minorHAnsi" w:hAnsiTheme="minorHAnsi" w:cstheme="minorHAnsi"/>
          <w:lang w:val="bg-BG"/>
        </w:rPr>
        <w:t xml:space="preserve">              </w:t>
      </w:r>
      <w:r>
        <w:rPr>
          <w:rFonts w:asciiTheme="minorHAnsi" w:hAnsiTheme="minorHAnsi" w:cstheme="minorHAnsi"/>
          <w:lang w:val="bg-BG"/>
        </w:rPr>
        <w:t xml:space="preserve"> Внася: Кмета на общината</w:t>
      </w:r>
    </w:p>
    <w:p w:rsidR="00973561" w:rsidRPr="005D07EE" w:rsidRDefault="005D07EE" w:rsidP="005D07EE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</w:t>
      </w:r>
      <w:r w:rsidRPr="005D07EE">
        <w:rPr>
          <w:rFonts w:asciiTheme="minorHAnsi" w:hAnsiTheme="minorHAnsi" w:cstheme="minorHAnsi"/>
          <w:lang w:val="bg-BG"/>
        </w:rPr>
        <w:t>14.</w:t>
      </w:r>
      <w:r w:rsidR="00B578A6" w:rsidRPr="005D07EE">
        <w:rPr>
          <w:rFonts w:asciiTheme="minorHAnsi" w:hAnsiTheme="minorHAnsi" w:cstheme="minorHAnsi"/>
          <w:lang w:val="bg-BG"/>
        </w:rPr>
        <w:t>Приемане на Програма за Закрила на детето за 2024 г. на община Кайнарджа.</w:t>
      </w:r>
    </w:p>
    <w:p w:rsidR="00B578A6" w:rsidRDefault="00B578A6" w:rsidP="00B578A6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</w:t>
      </w:r>
      <w:r w:rsidR="005D07EE">
        <w:rPr>
          <w:rFonts w:asciiTheme="minorHAnsi" w:hAnsiTheme="minorHAnsi" w:cstheme="minorHAnsi"/>
          <w:lang w:val="bg-BG"/>
        </w:rPr>
        <w:t xml:space="preserve">                           </w:t>
      </w:r>
      <w:bookmarkStart w:id="0" w:name="_GoBack"/>
      <w:bookmarkEnd w:id="0"/>
      <w:r>
        <w:rPr>
          <w:rFonts w:asciiTheme="minorHAnsi" w:hAnsiTheme="minorHAnsi" w:cstheme="minorHAnsi"/>
          <w:lang w:val="bg-BG"/>
        </w:rPr>
        <w:t>Внася: Кмета на общината</w:t>
      </w:r>
    </w:p>
    <w:p w:rsidR="00B578A6" w:rsidRPr="005D07EE" w:rsidRDefault="005D07EE" w:rsidP="005D07EE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15.</w:t>
      </w:r>
      <w:r w:rsidR="00B578A6" w:rsidRPr="005D07EE">
        <w:rPr>
          <w:rFonts w:asciiTheme="minorHAnsi" w:hAnsiTheme="minorHAnsi" w:cstheme="minorHAnsi"/>
          <w:lang w:val="bg-BG"/>
        </w:rPr>
        <w:t>Изказвания и питания.</w:t>
      </w:r>
    </w:p>
    <w:p w:rsidR="00F86739" w:rsidRDefault="00F86739" w:rsidP="00F86739">
      <w:pPr>
        <w:rPr>
          <w:lang w:val="bg-BG"/>
        </w:rPr>
      </w:pPr>
    </w:p>
    <w:p w:rsidR="00E53A57" w:rsidRPr="00E53A57" w:rsidRDefault="00E53A57" w:rsidP="00343972">
      <w:pPr>
        <w:jc w:val="both"/>
        <w:rPr>
          <w:lang w:val="bg-BG"/>
        </w:rPr>
      </w:pPr>
    </w:p>
    <w:p w:rsidR="002A2408" w:rsidRDefault="002A2408" w:rsidP="00343972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364EC6" w:rsidRDefault="00432BD0" w:rsidP="0028251B">
      <w:pPr>
        <w:jc w:val="both"/>
        <w:rPr>
          <w:rFonts w:asciiTheme="minorHAnsi" w:hAnsiTheme="minorHAnsi" w:cstheme="minorHAnsi"/>
          <w:lang w:val="en-US"/>
        </w:rPr>
      </w:pPr>
      <w:r w:rsidRPr="000B7692">
        <w:rPr>
          <w:rFonts w:asciiTheme="minorHAnsi" w:hAnsiTheme="minorHAnsi" w:cstheme="minorHAnsi"/>
          <w:lang w:val="bg-BG"/>
        </w:rPr>
        <w:t xml:space="preserve">Председател на </w:t>
      </w:r>
      <w:proofErr w:type="spellStart"/>
      <w:r w:rsidRPr="000B7692">
        <w:rPr>
          <w:rFonts w:asciiTheme="minorHAnsi" w:hAnsiTheme="minorHAnsi" w:cstheme="minorHAnsi"/>
          <w:lang w:val="bg-BG"/>
        </w:rPr>
        <w:t>ОбС</w:t>
      </w:r>
      <w:proofErr w:type="spellEnd"/>
      <w:r w:rsidRPr="000B7692">
        <w:rPr>
          <w:rFonts w:asciiTheme="minorHAnsi" w:hAnsiTheme="minorHAnsi" w:cstheme="minorHAnsi"/>
          <w:lang w:val="bg-BG"/>
        </w:rPr>
        <w:t>: Ивайло Петков</w:t>
      </w:r>
    </w:p>
    <w:p w:rsidR="00E107F8" w:rsidRDefault="00E107F8" w:rsidP="0028251B">
      <w:pPr>
        <w:jc w:val="both"/>
        <w:rPr>
          <w:rFonts w:asciiTheme="minorHAnsi" w:hAnsiTheme="minorHAnsi" w:cstheme="minorHAnsi"/>
          <w:lang w:val="en-US"/>
        </w:rPr>
      </w:pPr>
    </w:p>
    <w:p w:rsidR="002A2408" w:rsidRPr="002A2408" w:rsidRDefault="002A2408" w:rsidP="0028251B">
      <w:pPr>
        <w:jc w:val="both"/>
        <w:rPr>
          <w:rFonts w:asciiTheme="minorHAnsi" w:hAnsiTheme="minorHAnsi" w:cstheme="minorHAnsi"/>
          <w:lang w:val="bg-BG"/>
        </w:rPr>
      </w:pPr>
    </w:p>
    <w:p w:rsidR="00E107F8" w:rsidRDefault="00EA3C4E" w:rsidP="0028251B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В съответствие с чл.36, т.1 от ЗМСМА Ви каня да присъствате на заседанието на Общинския съвет.</w:t>
      </w:r>
    </w:p>
    <w:p w:rsidR="00E107F8" w:rsidRDefault="00E107F8" w:rsidP="0028251B">
      <w:pPr>
        <w:jc w:val="both"/>
        <w:rPr>
          <w:rFonts w:asciiTheme="minorHAnsi" w:hAnsiTheme="minorHAnsi" w:cstheme="minorHAnsi"/>
          <w:lang w:val="bg-BG"/>
        </w:rPr>
      </w:pP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p w:rsidR="00A75FBB" w:rsidRPr="00427123" w:rsidRDefault="00A75FBB" w:rsidP="00A75FBB">
      <w:pPr>
        <w:tabs>
          <w:tab w:val="left" w:pos="711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основание</w:t>
      </w:r>
      <w:proofErr w:type="spellEnd"/>
      <w:r>
        <w:rPr>
          <w:sz w:val="20"/>
          <w:szCs w:val="20"/>
        </w:rPr>
        <w:t xml:space="preserve"> чл.49, ал.1, т.2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ЗМСМА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r w:rsidR="00B578A6">
        <w:rPr>
          <w:b/>
          <w:sz w:val="20"/>
          <w:szCs w:val="20"/>
          <w:lang w:val="bg-BG"/>
        </w:rPr>
        <w:t>28</w:t>
      </w:r>
      <w:r w:rsidR="00B578A6">
        <w:rPr>
          <w:b/>
          <w:sz w:val="20"/>
          <w:szCs w:val="20"/>
        </w:rPr>
        <w:t>.05</w:t>
      </w:r>
      <w:r w:rsidR="005D07EE">
        <w:rPr>
          <w:b/>
          <w:sz w:val="20"/>
          <w:szCs w:val="20"/>
        </w:rPr>
        <w:t xml:space="preserve">.2024 </w:t>
      </w:r>
      <w:proofErr w:type="spellStart"/>
      <w:r w:rsidR="005D07EE">
        <w:rPr>
          <w:b/>
          <w:sz w:val="20"/>
          <w:szCs w:val="20"/>
        </w:rPr>
        <w:t>год</w:t>
      </w:r>
      <w:proofErr w:type="spellEnd"/>
      <w:r w:rsidR="005D07EE">
        <w:rPr>
          <w:b/>
          <w:sz w:val="20"/>
          <w:szCs w:val="20"/>
        </w:rPr>
        <w:t xml:space="preserve">. </w:t>
      </w:r>
      <w:proofErr w:type="spellStart"/>
      <w:proofErr w:type="gramStart"/>
      <w:r w:rsidR="005D07EE" w:rsidRPr="005D07EE">
        <w:rPr>
          <w:b/>
          <w:sz w:val="36"/>
          <w:szCs w:val="36"/>
        </w:rPr>
        <w:t>от</w:t>
      </w:r>
      <w:proofErr w:type="spellEnd"/>
      <w:proofErr w:type="gramEnd"/>
      <w:r w:rsidR="005D07EE" w:rsidRPr="005D07EE">
        <w:rPr>
          <w:b/>
          <w:sz w:val="36"/>
          <w:szCs w:val="36"/>
        </w:rPr>
        <w:t xml:space="preserve"> </w:t>
      </w:r>
      <w:r w:rsidR="005D07EE" w:rsidRPr="005D07EE">
        <w:rPr>
          <w:b/>
          <w:sz w:val="36"/>
          <w:szCs w:val="36"/>
          <w:lang w:val="bg-BG"/>
        </w:rPr>
        <w:t>14.00 часа</w:t>
      </w:r>
      <w:r>
        <w:rPr>
          <w:lang w:val="en-US"/>
        </w:rPr>
        <w:t xml:space="preserve"> </w:t>
      </w:r>
      <w:proofErr w:type="spellStart"/>
      <w:r w:rsidR="00481BBC">
        <w:rPr>
          <w:sz w:val="20"/>
          <w:szCs w:val="20"/>
        </w:rPr>
        <w:t>ще</w:t>
      </w:r>
      <w:proofErr w:type="spellEnd"/>
      <w:r w:rsidR="00481BBC">
        <w:rPr>
          <w:sz w:val="20"/>
          <w:szCs w:val="20"/>
        </w:rPr>
        <w:t xml:space="preserve"> </w:t>
      </w:r>
      <w:proofErr w:type="spellStart"/>
      <w:r w:rsidR="00481BBC">
        <w:rPr>
          <w:sz w:val="20"/>
          <w:szCs w:val="20"/>
        </w:rPr>
        <w:t>заседава</w:t>
      </w:r>
      <w:proofErr w:type="spellEnd"/>
      <w:r>
        <w:rPr>
          <w:sz w:val="20"/>
          <w:szCs w:val="20"/>
        </w:rPr>
        <w:t>:</w:t>
      </w:r>
    </w:p>
    <w:p w:rsidR="00A75FBB" w:rsidRPr="009F7487" w:rsidRDefault="00A75FBB" w:rsidP="00A75FBB">
      <w:pPr>
        <w:tabs>
          <w:tab w:val="left" w:pos="7110"/>
        </w:tabs>
        <w:jc w:val="both"/>
        <w:rPr>
          <w:sz w:val="20"/>
          <w:szCs w:val="20"/>
        </w:rPr>
      </w:pPr>
    </w:p>
    <w:p w:rsidR="00A75FBB" w:rsidRDefault="00A75FBB" w:rsidP="00A75FBB">
      <w:pPr>
        <w:tabs>
          <w:tab w:val="left" w:pos="7110"/>
        </w:tabs>
        <w:jc w:val="both"/>
        <w:rPr>
          <w:b/>
          <w:sz w:val="20"/>
          <w:szCs w:val="20"/>
        </w:rPr>
      </w:pPr>
      <w:r w:rsidRPr="004D0A69">
        <w:rPr>
          <w:b/>
          <w:sz w:val="20"/>
          <w:szCs w:val="20"/>
        </w:rPr>
        <w:t xml:space="preserve">ПК </w:t>
      </w:r>
      <w:proofErr w:type="spellStart"/>
      <w:r w:rsidRPr="004D0A69">
        <w:rPr>
          <w:b/>
          <w:sz w:val="20"/>
          <w:szCs w:val="20"/>
        </w:rPr>
        <w:t>по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Общинска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собственост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устройство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на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територията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законност</w:t>
      </w:r>
      <w:proofErr w:type="spellEnd"/>
      <w:r w:rsidRPr="004D0A69">
        <w:rPr>
          <w:b/>
          <w:sz w:val="20"/>
          <w:szCs w:val="20"/>
        </w:rPr>
        <w:t xml:space="preserve"> и </w:t>
      </w:r>
      <w:proofErr w:type="spellStart"/>
      <w:r w:rsidRPr="004D0A69">
        <w:rPr>
          <w:b/>
          <w:sz w:val="20"/>
          <w:szCs w:val="20"/>
        </w:rPr>
        <w:t>обществен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ред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молби</w:t>
      </w:r>
      <w:proofErr w:type="spellEnd"/>
      <w:r w:rsidRPr="004D0A69">
        <w:rPr>
          <w:b/>
          <w:sz w:val="20"/>
          <w:szCs w:val="20"/>
        </w:rPr>
        <w:t xml:space="preserve"> и </w:t>
      </w:r>
      <w:proofErr w:type="spellStart"/>
      <w:r w:rsidRPr="004D0A69">
        <w:rPr>
          <w:b/>
          <w:sz w:val="20"/>
          <w:szCs w:val="20"/>
        </w:rPr>
        <w:t>жалби</w:t>
      </w:r>
      <w:proofErr w:type="spellEnd"/>
      <w:r>
        <w:rPr>
          <w:b/>
          <w:sz w:val="20"/>
          <w:szCs w:val="20"/>
        </w:rPr>
        <w:t>:</w:t>
      </w:r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Даринка Йорданова </w:t>
      </w:r>
      <w:proofErr w:type="spellStart"/>
      <w:r>
        <w:rPr>
          <w:sz w:val="20"/>
          <w:szCs w:val="20"/>
          <w:lang w:val="bg-BG"/>
        </w:rPr>
        <w:t>Шарбанова</w:t>
      </w:r>
      <w:proofErr w:type="spellEnd"/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Сунай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Невзатов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Исмаилов</w:t>
      </w:r>
      <w:proofErr w:type="spellEnd"/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Алкин Сюлейманов Алиев</w:t>
      </w:r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Джунеит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Гюнайдън </w:t>
      </w:r>
      <w:proofErr w:type="spellStart"/>
      <w:r>
        <w:rPr>
          <w:sz w:val="20"/>
          <w:szCs w:val="20"/>
          <w:lang w:val="bg-BG"/>
        </w:rPr>
        <w:t>Рушид</w:t>
      </w:r>
      <w:proofErr w:type="spellEnd"/>
    </w:p>
    <w:p w:rsidR="00A75FBB" w:rsidRPr="00481BBC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Стефан Костадинов Русев</w:t>
      </w:r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sectPr w:rsidR="00A75FBB" w:rsidSect="00F40CC5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68C"/>
    <w:multiLevelType w:val="hybridMultilevel"/>
    <w:tmpl w:val="26226E00"/>
    <w:lvl w:ilvl="0" w:tplc="9DDA294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47CE9"/>
    <w:multiLevelType w:val="hybridMultilevel"/>
    <w:tmpl w:val="D9C6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B22"/>
    <w:multiLevelType w:val="hybridMultilevel"/>
    <w:tmpl w:val="31DAC1B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90A0C"/>
    <w:multiLevelType w:val="hybridMultilevel"/>
    <w:tmpl w:val="35E05FBA"/>
    <w:lvl w:ilvl="0" w:tplc="91CE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82D45"/>
    <w:multiLevelType w:val="hybridMultilevel"/>
    <w:tmpl w:val="5F8A9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A78"/>
    <w:multiLevelType w:val="hybridMultilevel"/>
    <w:tmpl w:val="CA18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6833"/>
    <w:multiLevelType w:val="hybridMultilevel"/>
    <w:tmpl w:val="84E0F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4BF6"/>
    <w:multiLevelType w:val="hybridMultilevel"/>
    <w:tmpl w:val="3EC22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365"/>
    <w:multiLevelType w:val="hybridMultilevel"/>
    <w:tmpl w:val="0C6AB540"/>
    <w:lvl w:ilvl="0" w:tplc="41B65C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1C34"/>
    <w:multiLevelType w:val="hybridMultilevel"/>
    <w:tmpl w:val="28580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0C33"/>
    <w:multiLevelType w:val="hybridMultilevel"/>
    <w:tmpl w:val="3DA2FD16"/>
    <w:lvl w:ilvl="0" w:tplc="464656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F2615"/>
    <w:multiLevelType w:val="hybridMultilevel"/>
    <w:tmpl w:val="E0A497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2A7F"/>
    <w:multiLevelType w:val="hybridMultilevel"/>
    <w:tmpl w:val="F4E82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F6F36"/>
    <w:multiLevelType w:val="hybridMultilevel"/>
    <w:tmpl w:val="290E60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BCB"/>
    <w:multiLevelType w:val="hybridMultilevel"/>
    <w:tmpl w:val="0692787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57B52"/>
    <w:multiLevelType w:val="hybridMultilevel"/>
    <w:tmpl w:val="51AA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E68"/>
    <w:multiLevelType w:val="hybridMultilevel"/>
    <w:tmpl w:val="119859FE"/>
    <w:lvl w:ilvl="0" w:tplc="1382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A4DE5"/>
    <w:multiLevelType w:val="hybridMultilevel"/>
    <w:tmpl w:val="517C5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498A"/>
    <w:multiLevelType w:val="hybridMultilevel"/>
    <w:tmpl w:val="88C0B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B13FD"/>
    <w:multiLevelType w:val="hybridMultilevel"/>
    <w:tmpl w:val="51160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32C7"/>
    <w:multiLevelType w:val="hybridMultilevel"/>
    <w:tmpl w:val="4190B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6928"/>
    <w:multiLevelType w:val="hybridMultilevel"/>
    <w:tmpl w:val="2FDC8F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66AC"/>
    <w:multiLevelType w:val="hybridMultilevel"/>
    <w:tmpl w:val="31341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617AF"/>
    <w:multiLevelType w:val="hybridMultilevel"/>
    <w:tmpl w:val="4C34DAD2"/>
    <w:lvl w:ilvl="0" w:tplc="C172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04B9B"/>
    <w:multiLevelType w:val="hybridMultilevel"/>
    <w:tmpl w:val="6862D7B4"/>
    <w:lvl w:ilvl="0" w:tplc="3898A2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66DF7"/>
    <w:multiLevelType w:val="hybridMultilevel"/>
    <w:tmpl w:val="5606AB2E"/>
    <w:lvl w:ilvl="0" w:tplc="9612BB1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86185C"/>
    <w:multiLevelType w:val="hybridMultilevel"/>
    <w:tmpl w:val="B898447A"/>
    <w:lvl w:ilvl="0" w:tplc="74A0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1974D1"/>
    <w:multiLevelType w:val="hybridMultilevel"/>
    <w:tmpl w:val="7EB0B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77372"/>
    <w:multiLevelType w:val="hybridMultilevel"/>
    <w:tmpl w:val="21947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0478D"/>
    <w:multiLevelType w:val="hybridMultilevel"/>
    <w:tmpl w:val="6F823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2119"/>
    <w:multiLevelType w:val="hybridMultilevel"/>
    <w:tmpl w:val="C0DE7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F409E"/>
    <w:multiLevelType w:val="hybridMultilevel"/>
    <w:tmpl w:val="538A4442"/>
    <w:lvl w:ilvl="0" w:tplc="B7B2B5D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22"/>
  </w:num>
  <w:num w:numId="5">
    <w:abstractNumId w:val="25"/>
  </w:num>
  <w:num w:numId="6">
    <w:abstractNumId w:val="31"/>
  </w:num>
  <w:num w:numId="7">
    <w:abstractNumId w:val="29"/>
  </w:num>
  <w:num w:numId="8">
    <w:abstractNumId w:val="6"/>
  </w:num>
  <w:num w:numId="9">
    <w:abstractNumId w:val="23"/>
  </w:num>
  <w:num w:numId="10">
    <w:abstractNumId w:val="17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28"/>
  </w:num>
  <w:num w:numId="16">
    <w:abstractNumId w:val="16"/>
  </w:num>
  <w:num w:numId="17">
    <w:abstractNumId w:val="27"/>
  </w:num>
  <w:num w:numId="18">
    <w:abstractNumId w:val="4"/>
  </w:num>
  <w:num w:numId="19">
    <w:abstractNumId w:val="7"/>
  </w:num>
  <w:num w:numId="20">
    <w:abstractNumId w:val="10"/>
  </w:num>
  <w:num w:numId="21">
    <w:abstractNumId w:val="14"/>
  </w:num>
  <w:num w:numId="22">
    <w:abstractNumId w:val="3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"/>
  </w:num>
  <w:num w:numId="27">
    <w:abstractNumId w:val="18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1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6BE"/>
    <w:rsid w:val="00002E37"/>
    <w:rsid w:val="00014AB3"/>
    <w:rsid w:val="000164EA"/>
    <w:rsid w:val="00016703"/>
    <w:rsid w:val="00022ED7"/>
    <w:rsid w:val="000320F8"/>
    <w:rsid w:val="00034C01"/>
    <w:rsid w:val="000377CE"/>
    <w:rsid w:val="00047CAB"/>
    <w:rsid w:val="00047E6B"/>
    <w:rsid w:val="0005059D"/>
    <w:rsid w:val="0005082A"/>
    <w:rsid w:val="000540C4"/>
    <w:rsid w:val="000579ED"/>
    <w:rsid w:val="00060AD1"/>
    <w:rsid w:val="0006515D"/>
    <w:rsid w:val="00072A9F"/>
    <w:rsid w:val="00077FB4"/>
    <w:rsid w:val="0008579C"/>
    <w:rsid w:val="00097979"/>
    <w:rsid w:val="000A1C4A"/>
    <w:rsid w:val="000A234F"/>
    <w:rsid w:val="000B6A0F"/>
    <w:rsid w:val="000B6D0C"/>
    <w:rsid w:val="000B7692"/>
    <w:rsid w:val="000E0B18"/>
    <w:rsid w:val="000E6255"/>
    <w:rsid w:val="00111103"/>
    <w:rsid w:val="00131065"/>
    <w:rsid w:val="00132ED4"/>
    <w:rsid w:val="00134F5B"/>
    <w:rsid w:val="00142024"/>
    <w:rsid w:val="001479CA"/>
    <w:rsid w:val="00152128"/>
    <w:rsid w:val="00154F35"/>
    <w:rsid w:val="001566EC"/>
    <w:rsid w:val="0015768B"/>
    <w:rsid w:val="001579DA"/>
    <w:rsid w:val="001620DE"/>
    <w:rsid w:val="00165E94"/>
    <w:rsid w:val="00171D59"/>
    <w:rsid w:val="0017554C"/>
    <w:rsid w:val="00183363"/>
    <w:rsid w:val="001850BA"/>
    <w:rsid w:val="00190836"/>
    <w:rsid w:val="0019504C"/>
    <w:rsid w:val="0019562A"/>
    <w:rsid w:val="001B0A7B"/>
    <w:rsid w:val="001C1360"/>
    <w:rsid w:val="001C4A39"/>
    <w:rsid w:val="001D2719"/>
    <w:rsid w:val="001D587C"/>
    <w:rsid w:val="001D6319"/>
    <w:rsid w:val="001D7C4B"/>
    <w:rsid w:val="001E15D1"/>
    <w:rsid w:val="001E482C"/>
    <w:rsid w:val="001F322C"/>
    <w:rsid w:val="001F7098"/>
    <w:rsid w:val="001F7EAA"/>
    <w:rsid w:val="002028F1"/>
    <w:rsid w:val="002045B0"/>
    <w:rsid w:val="00214AAF"/>
    <w:rsid w:val="00220227"/>
    <w:rsid w:val="0022436F"/>
    <w:rsid w:val="00231F13"/>
    <w:rsid w:val="00232155"/>
    <w:rsid w:val="002403DE"/>
    <w:rsid w:val="0024133A"/>
    <w:rsid w:val="002461A2"/>
    <w:rsid w:val="002530C1"/>
    <w:rsid w:val="00262236"/>
    <w:rsid w:val="0026279E"/>
    <w:rsid w:val="0027190A"/>
    <w:rsid w:val="0028251B"/>
    <w:rsid w:val="002835D9"/>
    <w:rsid w:val="00292D19"/>
    <w:rsid w:val="002935D3"/>
    <w:rsid w:val="0029598F"/>
    <w:rsid w:val="002A1168"/>
    <w:rsid w:val="002A2408"/>
    <w:rsid w:val="002B5978"/>
    <w:rsid w:val="002C1FD4"/>
    <w:rsid w:val="002C463A"/>
    <w:rsid w:val="002C54E3"/>
    <w:rsid w:val="002D2EFA"/>
    <w:rsid w:val="002D492A"/>
    <w:rsid w:val="002E2F82"/>
    <w:rsid w:val="002E71BD"/>
    <w:rsid w:val="002F0A60"/>
    <w:rsid w:val="002F55F9"/>
    <w:rsid w:val="002F62A2"/>
    <w:rsid w:val="002F75B7"/>
    <w:rsid w:val="00300B4B"/>
    <w:rsid w:val="00324638"/>
    <w:rsid w:val="0032784C"/>
    <w:rsid w:val="00343972"/>
    <w:rsid w:val="0034456D"/>
    <w:rsid w:val="003474CC"/>
    <w:rsid w:val="0035033A"/>
    <w:rsid w:val="00350593"/>
    <w:rsid w:val="003569AA"/>
    <w:rsid w:val="00362AD3"/>
    <w:rsid w:val="00364EC6"/>
    <w:rsid w:val="00372E88"/>
    <w:rsid w:val="003756B6"/>
    <w:rsid w:val="00376531"/>
    <w:rsid w:val="003964CB"/>
    <w:rsid w:val="00397A14"/>
    <w:rsid w:val="003A520A"/>
    <w:rsid w:val="003A62DB"/>
    <w:rsid w:val="003B1155"/>
    <w:rsid w:val="003B2B4C"/>
    <w:rsid w:val="003B7225"/>
    <w:rsid w:val="003D7038"/>
    <w:rsid w:val="003E005B"/>
    <w:rsid w:val="003E00CF"/>
    <w:rsid w:val="003E03E8"/>
    <w:rsid w:val="003E13EF"/>
    <w:rsid w:val="003E1CF0"/>
    <w:rsid w:val="003E1FA9"/>
    <w:rsid w:val="003E7A91"/>
    <w:rsid w:val="003F230A"/>
    <w:rsid w:val="00412B8C"/>
    <w:rsid w:val="00416E88"/>
    <w:rsid w:val="00424AE1"/>
    <w:rsid w:val="00432BD0"/>
    <w:rsid w:val="00436F5C"/>
    <w:rsid w:val="004436CA"/>
    <w:rsid w:val="00457690"/>
    <w:rsid w:val="00466678"/>
    <w:rsid w:val="00472B1A"/>
    <w:rsid w:val="00476DC3"/>
    <w:rsid w:val="004773A4"/>
    <w:rsid w:val="00481BBC"/>
    <w:rsid w:val="004A1EE3"/>
    <w:rsid w:val="004A2EFD"/>
    <w:rsid w:val="004A5834"/>
    <w:rsid w:val="004B26FF"/>
    <w:rsid w:val="004C3E60"/>
    <w:rsid w:val="004C3F1E"/>
    <w:rsid w:val="004C471E"/>
    <w:rsid w:val="004D7137"/>
    <w:rsid w:val="004E42A3"/>
    <w:rsid w:val="00505DB1"/>
    <w:rsid w:val="00506532"/>
    <w:rsid w:val="00512082"/>
    <w:rsid w:val="00513AC8"/>
    <w:rsid w:val="005153F8"/>
    <w:rsid w:val="005170FA"/>
    <w:rsid w:val="0052698E"/>
    <w:rsid w:val="00530694"/>
    <w:rsid w:val="00534FA0"/>
    <w:rsid w:val="00537AEB"/>
    <w:rsid w:val="005677B6"/>
    <w:rsid w:val="00584B11"/>
    <w:rsid w:val="005871C0"/>
    <w:rsid w:val="005C51F9"/>
    <w:rsid w:val="005D07EE"/>
    <w:rsid w:val="005D5FCF"/>
    <w:rsid w:val="005E2C98"/>
    <w:rsid w:val="005E3AE4"/>
    <w:rsid w:val="005F1E43"/>
    <w:rsid w:val="005F392D"/>
    <w:rsid w:val="005F421D"/>
    <w:rsid w:val="005F44D7"/>
    <w:rsid w:val="005F7C0D"/>
    <w:rsid w:val="006009EA"/>
    <w:rsid w:val="00601BD0"/>
    <w:rsid w:val="00620A93"/>
    <w:rsid w:val="0062488C"/>
    <w:rsid w:val="00624A31"/>
    <w:rsid w:val="00626203"/>
    <w:rsid w:val="00632F2D"/>
    <w:rsid w:val="00633714"/>
    <w:rsid w:val="00643BFA"/>
    <w:rsid w:val="006556FF"/>
    <w:rsid w:val="006618FC"/>
    <w:rsid w:val="00662291"/>
    <w:rsid w:val="0066267B"/>
    <w:rsid w:val="0066616F"/>
    <w:rsid w:val="00676D47"/>
    <w:rsid w:val="00684923"/>
    <w:rsid w:val="0068771D"/>
    <w:rsid w:val="006A77F7"/>
    <w:rsid w:val="006B07FC"/>
    <w:rsid w:val="006B5E5F"/>
    <w:rsid w:val="006C088D"/>
    <w:rsid w:val="006C1F4D"/>
    <w:rsid w:val="006C601A"/>
    <w:rsid w:val="006E53B0"/>
    <w:rsid w:val="006E5709"/>
    <w:rsid w:val="006E6480"/>
    <w:rsid w:val="006E6555"/>
    <w:rsid w:val="006F06C2"/>
    <w:rsid w:val="006F2BDD"/>
    <w:rsid w:val="007005C8"/>
    <w:rsid w:val="00707582"/>
    <w:rsid w:val="007319DD"/>
    <w:rsid w:val="00731B3A"/>
    <w:rsid w:val="00733F7A"/>
    <w:rsid w:val="00751428"/>
    <w:rsid w:val="00753E5D"/>
    <w:rsid w:val="0076401D"/>
    <w:rsid w:val="00770FE0"/>
    <w:rsid w:val="007726C7"/>
    <w:rsid w:val="00777F0C"/>
    <w:rsid w:val="00781978"/>
    <w:rsid w:val="00791AE3"/>
    <w:rsid w:val="00795D67"/>
    <w:rsid w:val="007A5604"/>
    <w:rsid w:val="007B1886"/>
    <w:rsid w:val="007B670A"/>
    <w:rsid w:val="007D288C"/>
    <w:rsid w:val="007D2D54"/>
    <w:rsid w:val="007D43FC"/>
    <w:rsid w:val="007D4E95"/>
    <w:rsid w:val="007D5763"/>
    <w:rsid w:val="007D6CF7"/>
    <w:rsid w:val="007D785D"/>
    <w:rsid w:val="007E6607"/>
    <w:rsid w:val="007E7101"/>
    <w:rsid w:val="0080210C"/>
    <w:rsid w:val="008069B1"/>
    <w:rsid w:val="00806D35"/>
    <w:rsid w:val="00825CFC"/>
    <w:rsid w:val="00826421"/>
    <w:rsid w:val="00827274"/>
    <w:rsid w:val="008272B6"/>
    <w:rsid w:val="0084048D"/>
    <w:rsid w:val="0085076A"/>
    <w:rsid w:val="00862329"/>
    <w:rsid w:val="00865D75"/>
    <w:rsid w:val="00866CCA"/>
    <w:rsid w:val="00871E90"/>
    <w:rsid w:val="00882865"/>
    <w:rsid w:val="00884CD8"/>
    <w:rsid w:val="008919B4"/>
    <w:rsid w:val="00892820"/>
    <w:rsid w:val="008B662E"/>
    <w:rsid w:val="008C26BE"/>
    <w:rsid w:val="008E0A1C"/>
    <w:rsid w:val="008E5655"/>
    <w:rsid w:val="008E5734"/>
    <w:rsid w:val="008F0D73"/>
    <w:rsid w:val="008F5482"/>
    <w:rsid w:val="008F6766"/>
    <w:rsid w:val="0090187E"/>
    <w:rsid w:val="009031B4"/>
    <w:rsid w:val="00910365"/>
    <w:rsid w:val="009124FF"/>
    <w:rsid w:val="00923123"/>
    <w:rsid w:val="00926B37"/>
    <w:rsid w:val="00931EA6"/>
    <w:rsid w:val="00934E09"/>
    <w:rsid w:val="00935A10"/>
    <w:rsid w:val="00936AAA"/>
    <w:rsid w:val="00940356"/>
    <w:rsid w:val="009425B9"/>
    <w:rsid w:val="00943EB8"/>
    <w:rsid w:val="009542FE"/>
    <w:rsid w:val="00960569"/>
    <w:rsid w:val="00970E13"/>
    <w:rsid w:val="00973561"/>
    <w:rsid w:val="00973A3A"/>
    <w:rsid w:val="009905B0"/>
    <w:rsid w:val="0099234D"/>
    <w:rsid w:val="00995DCE"/>
    <w:rsid w:val="00996125"/>
    <w:rsid w:val="009A171E"/>
    <w:rsid w:val="009A1FED"/>
    <w:rsid w:val="009A425D"/>
    <w:rsid w:val="009A5EBC"/>
    <w:rsid w:val="009A6E8B"/>
    <w:rsid w:val="009A795C"/>
    <w:rsid w:val="009B6E5D"/>
    <w:rsid w:val="009C0DA5"/>
    <w:rsid w:val="009D091F"/>
    <w:rsid w:val="009D2001"/>
    <w:rsid w:val="009D3EA4"/>
    <w:rsid w:val="009D74B7"/>
    <w:rsid w:val="009E0B23"/>
    <w:rsid w:val="009E32BE"/>
    <w:rsid w:val="009E4649"/>
    <w:rsid w:val="009F01AF"/>
    <w:rsid w:val="009F0924"/>
    <w:rsid w:val="00A008DC"/>
    <w:rsid w:val="00A0101B"/>
    <w:rsid w:val="00A03D0D"/>
    <w:rsid w:val="00A0470F"/>
    <w:rsid w:val="00A05152"/>
    <w:rsid w:val="00A1441D"/>
    <w:rsid w:val="00A16608"/>
    <w:rsid w:val="00A34090"/>
    <w:rsid w:val="00A427E1"/>
    <w:rsid w:val="00A474B3"/>
    <w:rsid w:val="00A70093"/>
    <w:rsid w:val="00A70F60"/>
    <w:rsid w:val="00A75FBB"/>
    <w:rsid w:val="00A8431F"/>
    <w:rsid w:val="00A9064A"/>
    <w:rsid w:val="00A908BB"/>
    <w:rsid w:val="00A94B9C"/>
    <w:rsid w:val="00A96DAC"/>
    <w:rsid w:val="00A975AF"/>
    <w:rsid w:val="00AA058A"/>
    <w:rsid w:val="00AA77DF"/>
    <w:rsid w:val="00AC6DDB"/>
    <w:rsid w:val="00AE65DF"/>
    <w:rsid w:val="00AF005A"/>
    <w:rsid w:val="00AF397D"/>
    <w:rsid w:val="00B06BC5"/>
    <w:rsid w:val="00B11408"/>
    <w:rsid w:val="00B14417"/>
    <w:rsid w:val="00B16638"/>
    <w:rsid w:val="00B25BE1"/>
    <w:rsid w:val="00B271D8"/>
    <w:rsid w:val="00B35732"/>
    <w:rsid w:val="00B41B06"/>
    <w:rsid w:val="00B43CF6"/>
    <w:rsid w:val="00B46D22"/>
    <w:rsid w:val="00B51003"/>
    <w:rsid w:val="00B5121C"/>
    <w:rsid w:val="00B53394"/>
    <w:rsid w:val="00B578A6"/>
    <w:rsid w:val="00B6017D"/>
    <w:rsid w:val="00B64A60"/>
    <w:rsid w:val="00B7205E"/>
    <w:rsid w:val="00B72A13"/>
    <w:rsid w:val="00B76A0C"/>
    <w:rsid w:val="00B80B7A"/>
    <w:rsid w:val="00B827D7"/>
    <w:rsid w:val="00B86B2D"/>
    <w:rsid w:val="00B872C3"/>
    <w:rsid w:val="00B87742"/>
    <w:rsid w:val="00B96B96"/>
    <w:rsid w:val="00B9778F"/>
    <w:rsid w:val="00BC3141"/>
    <w:rsid w:val="00BC7118"/>
    <w:rsid w:val="00BD0E57"/>
    <w:rsid w:val="00BE3816"/>
    <w:rsid w:val="00BE46E5"/>
    <w:rsid w:val="00BE5C6F"/>
    <w:rsid w:val="00BF772B"/>
    <w:rsid w:val="00C03516"/>
    <w:rsid w:val="00C038C9"/>
    <w:rsid w:val="00C0583B"/>
    <w:rsid w:val="00C2135C"/>
    <w:rsid w:val="00C3063A"/>
    <w:rsid w:val="00C347D9"/>
    <w:rsid w:val="00C37C6A"/>
    <w:rsid w:val="00C41D32"/>
    <w:rsid w:val="00C47C45"/>
    <w:rsid w:val="00C52FA4"/>
    <w:rsid w:val="00C53FEF"/>
    <w:rsid w:val="00C7021C"/>
    <w:rsid w:val="00C77DD1"/>
    <w:rsid w:val="00C9497B"/>
    <w:rsid w:val="00CA269D"/>
    <w:rsid w:val="00CB0520"/>
    <w:rsid w:val="00CB3B37"/>
    <w:rsid w:val="00CB4902"/>
    <w:rsid w:val="00CC0D7B"/>
    <w:rsid w:val="00CC1FD9"/>
    <w:rsid w:val="00CD012C"/>
    <w:rsid w:val="00CD505F"/>
    <w:rsid w:val="00CE0899"/>
    <w:rsid w:val="00CF2A8D"/>
    <w:rsid w:val="00CF6622"/>
    <w:rsid w:val="00D04F81"/>
    <w:rsid w:val="00D07607"/>
    <w:rsid w:val="00D10BDB"/>
    <w:rsid w:val="00D1103F"/>
    <w:rsid w:val="00D15813"/>
    <w:rsid w:val="00D158FE"/>
    <w:rsid w:val="00D16E41"/>
    <w:rsid w:val="00D226CB"/>
    <w:rsid w:val="00D2659C"/>
    <w:rsid w:val="00D302AE"/>
    <w:rsid w:val="00D4389C"/>
    <w:rsid w:val="00D51C42"/>
    <w:rsid w:val="00D6484B"/>
    <w:rsid w:val="00D675FA"/>
    <w:rsid w:val="00D701E2"/>
    <w:rsid w:val="00D712FF"/>
    <w:rsid w:val="00D74E3C"/>
    <w:rsid w:val="00D75241"/>
    <w:rsid w:val="00D82135"/>
    <w:rsid w:val="00D83637"/>
    <w:rsid w:val="00D836D1"/>
    <w:rsid w:val="00D91576"/>
    <w:rsid w:val="00D937C4"/>
    <w:rsid w:val="00D96E9D"/>
    <w:rsid w:val="00DB26F3"/>
    <w:rsid w:val="00DC1C07"/>
    <w:rsid w:val="00DC5F3A"/>
    <w:rsid w:val="00DC660B"/>
    <w:rsid w:val="00DD2295"/>
    <w:rsid w:val="00DE7B1D"/>
    <w:rsid w:val="00DF01F4"/>
    <w:rsid w:val="00DF70BA"/>
    <w:rsid w:val="00E03D74"/>
    <w:rsid w:val="00E10471"/>
    <w:rsid w:val="00E107F8"/>
    <w:rsid w:val="00E142F4"/>
    <w:rsid w:val="00E1643D"/>
    <w:rsid w:val="00E17B8B"/>
    <w:rsid w:val="00E22AC2"/>
    <w:rsid w:val="00E24E62"/>
    <w:rsid w:val="00E27DD1"/>
    <w:rsid w:val="00E419B1"/>
    <w:rsid w:val="00E46E6E"/>
    <w:rsid w:val="00E52960"/>
    <w:rsid w:val="00E53A57"/>
    <w:rsid w:val="00E54EA8"/>
    <w:rsid w:val="00E57847"/>
    <w:rsid w:val="00E60DFC"/>
    <w:rsid w:val="00E77CD8"/>
    <w:rsid w:val="00E86186"/>
    <w:rsid w:val="00E86310"/>
    <w:rsid w:val="00E87299"/>
    <w:rsid w:val="00EA19D2"/>
    <w:rsid w:val="00EA3C4E"/>
    <w:rsid w:val="00EA5136"/>
    <w:rsid w:val="00EE22A4"/>
    <w:rsid w:val="00F021D3"/>
    <w:rsid w:val="00F0251D"/>
    <w:rsid w:val="00F12272"/>
    <w:rsid w:val="00F17F62"/>
    <w:rsid w:val="00F22F37"/>
    <w:rsid w:val="00F252EF"/>
    <w:rsid w:val="00F25F5B"/>
    <w:rsid w:val="00F351C0"/>
    <w:rsid w:val="00F40CC5"/>
    <w:rsid w:val="00F46487"/>
    <w:rsid w:val="00F47FE8"/>
    <w:rsid w:val="00F50DB1"/>
    <w:rsid w:val="00F62D7E"/>
    <w:rsid w:val="00F72B35"/>
    <w:rsid w:val="00F747F1"/>
    <w:rsid w:val="00F86739"/>
    <w:rsid w:val="00F92F32"/>
    <w:rsid w:val="00FA7B94"/>
    <w:rsid w:val="00FB2EFB"/>
    <w:rsid w:val="00FB3843"/>
    <w:rsid w:val="00FC1E42"/>
    <w:rsid w:val="00FC6B2D"/>
    <w:rsid w:val="00FD00B6"/>
    <w:rsid w:val="00FD27A9"/>
    <w:rsid w:val="00FD5265"/>
    <w:rsid w:val="00FD5F5B"/>
    <w:rsid w:val="00FD6C16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D89"/>
  <w15:docId w15:val="{74A34DE8-8520-4BA9-AF9E-71003D2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8C26BE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2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32BD0"/>
    <w:pPr>
      <w:jc w:val="both"/>
    </w:pPr>
    <w:rPr>
      <w:sz w:val="28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432BD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List Paragraph"/>
    <w:basedOn w:val="a"/>
    <w:uiPriority w:val="34"/>
    <w:qFormat/>
    <w:rsid w:val="001D587C"/>
    <w:pPr>
      <w:ind w:left="720"/>
      <w:contextualSpacing/>
    </w:pPr>
  </w:style>
  <w:style w:type="character" w:styleId="a6">
    <w:name w:val="Strong"/>
    <w:basedOn w:val="a0"/>
    <w:uiPriority w:val="22"/>
    <w:qFormat/>
    <w:rsid w:val="002C1F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356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403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ACF4-90FD-4224-A948-E47E636D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Ковачева</cp:lastModifiedBy>
  <cp:revision>387</cp:revision>
  <cp:lastPrinted>2024-01-19T09:41:00Z</cp:lastPrinted>
  <dcterms:created xsi:type="dcterms:W3CDTF">2016-12-13T08:04:00Z</dcterms:created>
  <dcterms:modified xsi:type="dcterms:W3CDTF">2024-05-22T13:04:00Z</dcterms:modified>
</cp:coreProperties>
</file>